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C4053" w14:textId="6CB9E10E" w:rsidR="008823BA" w:rsidRDefault="004F4E3E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Директор</w:t>
      </w:r>
      <w:r w:rsidR="007F27BF">
        <w:rPr>
          <w:rFonts w:ascii="Times New Roman" w:hAnsi="Times New Roman" w:cs="Times New Roman"/>
          <w:b/>
        </w:rPr>
        <w:t xml:space="preserve"> </w:t>
      </w:r>
    </w:p>
    <w:p w14:paraId="7D12C454" w14:textId="77777777" w:rsidR="008823BA" w:rsidRDefault="008823BA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proofErr w:type="spellStart"/>
      <w:r>
        <w:rPr>
          <w:rFonts w:ascii="Times New Roman" w:hAnsi="Times New Roman" w:cs="Times New Roman"/>
          <w:b/>
        </w:rPr>
        <w:t>Алматинская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7906C11C" w14:textId="5402CB64" w:rsidR="008823BA" w:rsidRDefault="008823BA" w:rsidP="008823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Железнодорожная больница»</w:t>
      </w:r>
      <w:r w:rsidR="007F27BF">
        <w:rPr>
          <w:rFonts w:ascii="Times New Roman" w:hAnsi="Times New Roman" w:cs="Times New Roman"/>
          <w:b/>
        </w:rPr>
        <w:t xml:space="preserve">  </w:t>
      </w:r>
      <w:r w:rsidR="007F27BF" w:rsidRPr="007F27BF">
        <w:rPr>
          <w:rFonts w:ascii="Times New Roman" w:hAnsi="Times New Roman" w:cs="Times New Roman"/>
          <w:b/>
        </w:rPr>
        <w:t xml:space="preserve">  </w:t>
      </w:r>
    </w:p>
    <w:p w14:paraId="53EFA0A2" w14:textId="45689F05" w:rsidR="007F27BF" w:rsidRPr="00034A0E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93C84">
        <w:rPr>
          <w:rFonts w:ascii="Times New Roman" w:hAnsi="Times New Roman" w:cs="Times New Roman"/>
          <w:b/>
          <w:lang w:val="kk-KZ"/>
        </w:rPr>
        <w:t>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35538B33" w:rsidR="00954C83" w:rsidRPr="00485BA8" w:rsidRDefault="005057A0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485BA8">
        <w:rPr>
          <w:rFonts w:ascii="Times New Roman" w:hAnsi="Times New Roman" w:cs="Times New Roman"/>
          <w:b/>
          <w:lang w:val="kk-KZ"/>
        </w:rPr>
        <w:t>3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20C9C2F8" w:rsidR="00BE35F6" w:rsidRPr="00340B22" w:rsidRDefault="003D21C9" w:rsidP="000139F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Алматинская железнодорожная больница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>» У</w:t>
            </w:r>
            <w:r w:rsidR="00596CDF">
              <w:rPr>
                <w:rFonts w:ascii="Times New Roman" w:hAnsi="Times New Roman" w:cs="Times New Roman"/>
                <w:shd w:val="clear" w:color="auto" w:fill="FFFFFF"/>
              </w:rPr>
              <w:t>правлени</w:t>
            </w:r>
            <w:r w:rsidR="00340B22">
              <w:rPr>
                <w:rFonts w:ascii="Times New Roman" w:hAnsi="Times New Roman" w:cs="Times New Roman"/>
                <w:shd w:val="clear" w:color="auto" w:fill="FFFFFF"/>
              </w:rPr>
              <w:t xml:space="preserve">я общественного здравоохранения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города Алматы (сайт </w:t>
            </w:r>
            <w:hyperlink r:id="rId8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об осуществлении Закупа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лекарственных средств и 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изделии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медицинск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 назначения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(далее-Товар) способом запроса ценовых предложений в соответствии с </w:t>
            </w:r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End"/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</w:t>
            </w:r>
            <w:r w:rsidR="000139F0" w:rsidRPr="000C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BD36D4">
        <w:trPr>
          <w:trHeight w:val="417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77777777" w:rsidR="006E7ABC" w:rsidRPr="004F4E3E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38141650" w:rsidR="006E7ABC" w:rsidRPr="00AA7F18" w:rsidRDefault="00485BA8" w:rsidP="00485BA8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746 462,00</w:t>
            </w:r>
            <w:r w:rsidR="00AC32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0B22">
              <w:rPr>
                <w:rFonts w:ascii="Times New Roman" w:hAnsi="Times New Roman" w:cs="Times New Roman"/>
                <w:color w:val="000000"/>
              </w:rPr>
              <w:t>(</w:t>
            </w:r>
            <w:r w:rsidRPr="00485BA8">
              <w:rPr>
                <w:rFonts w:ascii="Times New Roman" w:hAnsi="Times New Roman" w:cs="Times New Roman"/>
                <w:color w:val="000000"/>
              </w:rPr>
              <w:t>Семьсот сорок шесть тысяч четыреста шестьдесят два</w:t>
            </w:r>
            <w:r w:rsidR="00FD51E1" w:rsidRPr="004F4E3E">
              <w:rPr>
                <w:rFonts w:ascii="Times New Roman" w:hAnsi="Times New Roman" w:cs="Times New Roman"/>
                <w:color w:val="000000"/>
              </w:rPr>
              <w:t>)</w:t>
            </w:r>
            <w:r w:rsidR="007A46C4">
              <w:rPr>
                <w:rFonts w:ascii="Times New Roman" w:hAnsi="Times New Roman" w:cs="Times New Roman"/>
                <w:color w:val="000000"/>
              </w:rPr>
              <w:t xml:space="preserve"> тенге 00 </w:t>
            </w:r>
            <w:proofErr w:type="spellStart"/>
            <w:r w:rsidR="007A46C4">
              <w:rPr>
                <w:rFonts w:ascii="Times New Roman" w:hAnsi="Times New Roman" w:cs="Times New Roman"/>
                <w:color w:val="000000"/>
              </w:rPr>
              <w:t>тиын</w:t>
            </w:r>
            <w:proofErr w:type="spellEnd"/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77777777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1AF07109" w:rsidR="006E7ABC" w:rsidRPr="004F4E3E" w:rsidRDefault="00506E23" w:rsidP="00485BA8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485BA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расходных материалов для операционного блока</w:t>
            </w:r>
            <w:r w:rsidR="003C326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340B2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2023 год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2406CEC7" w:rsidR="006E7ABC" w:rsidRPr="004F4E3E" w:rsidRDefault="003C3265" w:rsidP="00C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февраля</w:t>
            </w:r>
            <w:r w:rsidR="007D2604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BE35F6" w:rsidRPr="004F4E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3213FE7C" w:rsidR="006E7ABC" w:rsidRPr="003C3265" w:rsidRDefault="0031163A" w:rsidP="00340B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C3265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23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40B2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февраля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042D3FCE" w:rsidR="006E7ABC" w:rsidRPr="004F4E3E" w:rsidRDefault="003C3265" w:rsidP="00505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42621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40B22">
              <w:rPr>
                <w:rFonts w:ascii="Times New Roman" w:hAnsi="Times New Roman" w:cs="Times New Roman"/>
                <w:lang w:val="kk-KZ"/>
              </w:rPr>
              <w:t>февраля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4319B1" w:rsidRPr="004F4E3E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>приемная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4111"/>
        <w:gridCol w:w="1275"/>
        <w:gridCol w:w="851"/>
        <w:gridCol w:w="1843"/>
        <w:gridCol w:w="1417"/>
      </w:tblGrid>
      <w:tr w:rsidR="000E09CD" w:rsidRPr="005057A0" w14:paraId="23045CF3" w14:textId="77777777" w:rsidTr="00C62393">
        <w:trPr>
          <w:trHeight w:val="810"/>
        </w:trPr>
        <w:tc>
          <w:tcPr>
            <w:tcW w:w="851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6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111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851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0E09CD" w:rsidRPr="005057A0" w14:paraId="696EA253" w14:textId="77777777" w:rsidTr="00C62393">
        <w:trPr>
          <w:trHeight w:val="300"/>
        </w:trPr>
        <w:tc>
          <w:tcPr>
            <w:tcW w:w="851" w:type="dxa"/>
            <w:hideMark/>
          </w:tcPr>
          <w:p w14:paraId="796EA83F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hideMark/>
          </w:tcPr>
          <w:p w14:paraId="25396E27" w14:textId="56E25D02" w:rsidR="000E09CD" w:rsidRPr="005057A0" w:rsidRDefault="00B5453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Нейтральный электрод из токопроводящей резины, 216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6AAAF7C9" w14:textId="65C3B7DD" w:rsidR="003F3797" w:rsidRPr="006A2533" w:rsidRDefault="00B5453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Нейтральный электрод из токопроводящей резины 216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многоразового пользования для ЭХВЧ ФОТЕК Е81М</w:t>
            </w:r>
          </w:p>
        </w:tc>
        <w:tc>
          <w:tcPr>
            <w:tcW w:w="1275" w:type="dxa"/>
          </w:tcPr>
          <w:p w14:paraId="27438BFC" w14:textId="207195D1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  <w:noWrap/>
          </w:tcPr>
          <w:p w14:paraId="655E16C4" w14:textId="408D486B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14:paraId="659C3D56" w14:textId="07A20B77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131 329,00</w:t>
            </w:r>
          </w:p>
        </w:tc>
        <w:tc>
          <w:tcPr>
            <w:tcW w:w="1417" w:type="dxa"/>
            <w:noWrap/>
          </w:tcPr>
          <w:p w14:paraId="35E9E7CE" w14:textId="3409EA07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131 329,00</w:t>
            </w:r>
          </w:p>
        </w:tc>
      </w:tr>
      <w:bookmarkEnd w:id="0"/>
      <w:tr w:rsidR="000E09CD" w:rsidRPr="005057A0" w14:paraId="68EBD4FB" w14:textId="77777777" w:rsidTr="00C62393">
        <w:trPr>
          <w:trHeight w:val="330"/>
        </w:trPr>
        <w:tc>
          <w:tcPr>
            <w:tcW w:w="851" w:type="dxa"/>
            <w:hideMark/>
          </w:tcPr>
          <w:p w14:paraId="545637D9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hideMark/>
          </w:tcPr>
          <w:p w14:paraId="0AA956AD" w14:textId="15DAA5DB" w:rsidR="003C3265" w:rsidRPr="005057A0" w:rsidRDefault="00B5453D" w:rsidP="003C3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 нейтрального электрода (кабель)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длина кабеля 3м.</w:t>
            </w:r>
          </w:p>
        </w:tc>
        <w:tc>
          <w:tcPr>
            <w:tcW w:w="4111" w:type="dxa"/>
          </w:tcPr>
          <w:p w14:paraId="255EDADC" w14:textId="1D7616DC" w:rsidR="000E09CD" w:rsidRPr="006A2533" w:rsidRDefault="00B5453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(держатель) для подключения нейтральных электродов. Аппаратная часть – разъем типа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длина кабеля 3м., многоразового пользования, для ЭХВЧ ФОТЕК Е81М.</w:t>
            </w:r>
          </w:p>
        </w:tc>
        <w:tc>
          <w:tcPr>
            <w:tcW w:w="1275" w:type="dxa"/>
          </w:tcPr>
          <w:p w14:paraId="1D6EF255" w14:textId="5657ACB2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  <w:noWrap/>
          </w:tcPr>
          <w:p w14:paraId="4453654B" w14:textId="7C88FA08" w:rsidR="000E09CD" w:rsidRPr="005057A0" w:rsidRDefault="00B5453D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14:paraId="4E61D3D9" w14:textId="16189A36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78 819,00</w:t>
            </w:r>
          </w:p>
        </w:tc>
        <w:tc>
          <w:tcPr>
            <w:tcW w:w="1417" w:type="dxa"/>
            <w:noWrap/>
          </w:tcPr>
          <w:p w14:paraId="1A09115D" w14:textId="158AD0D5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78 819,00</w:t>
            </w:r>
          </w:p>
        </w:tc>
      </w:tr>
      <w:tr w:rsidR="003C3265" w:rsidRPr="005057A0" w14:paraId="2950A73D" w14:textId="77777777" w:rsidTr="00C62393">
        <w:trPr>
          <w:trHeight w:val="210"/>
        </w:trPr>
        <w:tc>
          <w:tcPr>
            <w:tcW w:w="851" w:type="dxa"/>
          </w:tcPr>
          <w:p w14:paraId="5A963059" w14:textId="4EB7DF37" w:rsidR="003C3265" w:rsidRPr="005057A0" w:rsidRDefault="003C3265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4EC9BCA5" w14:textId="58DAA46A" w:rsidR="003C3265" w:rsidRDefault="00B5453D" w:rsidP="00B54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Педаль двухклавишная (МОНО) многоразового пользования.</w:t>
            </w:r>
          </w:p>
        </w:tc>
        <w:tc>
          <w:tcPr>
            <w:tcW w:w="4111" w:type="dxa"/>
          </w:tcPr>
          <w:p w14:paraId="2C56D884" w14:textId="4A4B15BB" w:rsidR="003C3265" w:rsidRDefault="00B5453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Педаль двухклавишная (МОНО) многоразового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ЭХВЧ ФОТЕК Е81М.</w:t>
            </w:r>
          </w:p>
        </w:tc>
        <w:tc>
          <w:tcPr>
            <w:tcW w:w="1275" w:type="dxa"/>
          </w:tcPr>
          <w:p w14:paraId="1ABCF9E0" w14:textId="6F997671" w:rsidR="003C3265" w:rsidRDefault="009C522E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  <w:noWrap/>
          </w:tcPr>
          <w:p w14:paraId="5ECAC982" w14:textId="6D61B2E0" w:rsidR="003C3265" w:rsidRDefault="009C522E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14:paraId="24A176D7" w14:textId="7BCC9FF8" w:rsidR="003C3265" w:rsidRDefault="009C522E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320 314,00</w:t>
            </w:r>
          </w:p>
        </w:tc>
        <w:tc>
          <w:tcPr>
            <w:tcW w:w="1417" w:type="dxa"/>
            <w:noWrap/>
          </w:tcPr>
          <w:p w14:paraId="6158DE2F" w14:textId="3052C083" w:rsidR="003C3265" w:rsidRDefault="009C522E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320 314,00</w:t>
            </w:r>
          </w:p>
        </w:tc>
      </w:tr>
      <w:tr w:rsidR="003C3265" w:rsidRPr="005057A0" w14:paraId="44E78CC3" w14:textId="77777777" w:rsidTr="00C62393">
        <w:trPr>
          <w:trHeight w:val="195"/>
        </w:trPr>
        <w:tc>
          <w:tcPr>
            <w:tcW w:w="851" w:type="dxa"/>
          </w:tcPr>
          <w:p w14:paraId="639C6117" w14:textId="05C4737C" w:rsidR="003C3265" w:rsidRPr="005057A0" w:rsidRDefault="003C3265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014596C3" w14:textId="6A6CBE41" w:rsidR="003C3265" w:rsidRPr="009C522E" w:rsidRDefault="009C522E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Клипсы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Hemoclip</w:t>
            </w:r>
            <w:proofErr w:type="spellEnd"/>
            <w:r w:rsidRPr="009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Tradiniotal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титановые, размер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9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65B55D6D" w14:textId="493B7A0D" w:rsidR="003C3265" w:rsidRPr="009C522E" w:rsidRDefault="009C522E" w:rsidP="009C5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клипса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Medium</w:t>
            </w:r>
            <w:r w:rsidRPr="009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Large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Материал-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поверхности – с углублением по всей длине, придающим устойчивость и противостояние соскальзыванию. Тип поперечного профиля – с поперечными каналами, сохраняющими микроциркуляцию сосудистой стенки. Способ крепления в картридже –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микровыступов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верхней части. Строгое сохранение размеров,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допусков и свободного хода губок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клипатора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Количество клипс в картридже – 10 штук. Количество картриджей в упаковке – 16.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Предназначены для использования с клип-аппликатором типа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PILLING</w:t>
            </w:r>
            <w:r w:rsidRPr="009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клипс средне-большого размера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Medium</w:t>
            </w:r>
            <w:r w:rsidRPr="009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Large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1275" w:type="dxa"/>
          </w:tcPr>
          <w:p w14:paraId="79CE0D57" w14:textId="09C62DDA" w:rsidR="003C3265" w:rsidRDefault="009C522E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851" w:type="dxa"/>
            <w:noWrap/>
          </w:tcPr>
          <w:p w14:paraId="70E2B9BD" w14:textId="12D9B19B" w:rsidR="003C3265" w:rsidRDefault="009C522E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14:paraId="44FC80AB" w14:textId="6F95513A" w:rsidR="003C3265" w:rsidRDefault="009C522E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171 000,00</w:t>
            </w:r>
          </w:p>
        </w:tc>
        <w:tc>
          <w:tcPr>
            <w:tcW w:w="1417" w:type="dxa"/>
            <w:noWrap/>
          </w:tcPr>
          <w:p w14:paraId="25E10773" w14:textId="639E1BDC" w:rsidR="003C3265" w:rsidRDefault="009C522E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171 000,00</w:t>
            </w:r>
          </w:p>
        </w:tc>
      </w:tr>
      <w:tr w:rsidR="003C3265" w:rsidRPr="005057A0" w14:paraId="5CDAE5C7" w14:textId="77777777" w:rsidTr="00C62393">
        <w:trPr>
          <w:trHeight w:val="255"/>
        </w:trPr>
        <w:tc>
          <w:tcPr>
            <w:tcW w:w="851" w:type="dxa"/>
          </w:tcPr>
          <w:p w14:paraId="4E02100B" w14:textId="68961F69" w:rsidR="003C3265" w:rsidRPr="005057A0" w:rsidRDefault="003C3265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2" w:type="dxa"/>
          </w:tcPr>
          <w:p w14:paraId="402E48DE" w14:textId="00A70451" w:rsidR="003C3265" w:rsidRDefault="009C522E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монополярные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(длина инструмента 62 мм)</w:t>
            </w:r>
          </w:p>
        </w:tc>
        <w:tc>
          <w:tcPr>
            <w:tcW w:w="4111" w:type="dxa"/>
          </w:tcPr>
          <w:p w14:paraId="4AAE4271" w14:textId="2FC747DA" w:rsidR="003C3265" w:rsidRDefault="00C6239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Электрод-нож, прямой, коннектор 4 мм, длина инструмента 62 мм. Инструмент поставляется в упаковке, 1упаковка=5 штук. Продукт многоразового пользования, упаковка нестерильная. Для подсоединения к ВЧ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монополярной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рукоятке с переключателем с гнездом 4 мм.</w:t>
            </w:r>
          </w:p>
        </w:tc>
        <w:tc>
          <w:tcPr>
            <w:tcW w:w="1275" w:type="dxa"/>
          </w:tcPr>
          <w:p w14:paraId="1A37C211" w14:textId="00D85958" w:rsidR="003C3265" w:rsidRDefault="00C62393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1" w:type="dxa"/>
            <w:noWrap/>
          </w:tcPr>
          <w:p w14:paraId="681CD7EC" w14:textId="06E82E7C" w:rsidR="003C3265" w:rsidRDefault="00C62393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14:paraId="35945918" w14:textId="1FDEEBBB" w:rsidR="003C3265" w:rsidRDefault="00C62393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417" w:type="dxa"/>
            <w:noWrap/>
          </w:tcPr>
          <w:p w14:paraId="172AB7D3" w14:textId="24244F92" w:rsidR="003C3265" w:rsidRDefault="00C62393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</w:tr>
      <w:tr w:rsidR="003C3265" w:rsidRPr="005057A0" w14:paraId="2191631E" w14:textId="77777777" w:rsidTr="00C62393">
        <w:trPr>
          <w:trHeight w:val="225"/>
        </w:trPr>
        <w:tc>
          <w:tcPr>
            <w:tcW w:w="851" w:type="dxa"/>
          </w:tcPr>
          <w:p w14:paraId="66AD2364" w14:textId="49A7485C" w:rsidR="003C3265" w:rsidRPr="005057A0" w:rsidRDefault="003C3265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1B339D81" w14:textId="6FC18F51" w:rsidR="003C3265" w:rsidRDefault="009C522E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монополярные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(длина инструмента</w:t>
            </w:r>
            <w:r w:rsidR="00C62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154 мм)</w:t>
            </w:r>
          </w:p>
        </w:tc>
        <w:tc>
          <w:tcPr>
            <w:tcW w:w="4111" w:type="dxa"/>
          </w:tcPr>
          <w:p w14:paraId="262E201A" w14:textId="0122154E" w:rsidR="003C3265" w:rsidRPr="00C62393" w:rsidRDefault="00C6239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Электрод-нож, прямой, длина инструмента 154 мм, с изолированным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стержнем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оннекто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 4 мм, продукт многоразового пользования, упаковка нестерильная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подсоединения к ВЧ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монополярной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рукоятке с переключателем с гнездом 4 мм.</w:t>
            </w:r>
          </w:p>
        </w:tc>
        <w:tc>
          <w:tcPr>
            <w:tcW w:w="1275" w:type="dxa"/>
          </w:tcPr>
          <w:p w14:paraId="52924ECD" w14:textId="042A7A11" w:rsidR="003C3265" w:rsidRDefault="00C62393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1" w:type="dxa"/>
            <w:noWrap/>
          </w:tcPr>
          <w:p w14:paraId="51E5E1A4" w14:textId="144BF04A" w:rsidR="003C3265" w:rsidRDefault="00C62393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14:paraId="7B0E423E" w14:textId="386AB30C" w:rsidR="003C3265" w:rsidRDefault="00C62393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1417" w:type="dxa"/>
            <w:noWrap/>
          </w:tcPr>
          <w:p w14:paraId="6D10336A" w14:textId="58568A21" w:rsidR="003C3265" w:rsidRDefault="00C62393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</w:tr>
    </w:tbl>
    <w:p w14:paraId="125369A9" w14:textId="77777777" w:rsidR="00326879" w:rsidRDefault="00326879" w:rsidP="009B3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F6DCC" w14:textId="7B28E4FC" w:rsidR="007A46C4" w:rsidRDefault="001E7A94" w:rsidP="007A46C4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главе 4 потенциальные поставщики должны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прикладывать документы соответствия или </w:t>
      </w:r>
      <w:proofErr w:type="gramStart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</w:t>
      </w:r>
      <w:proofErr w:type="gramEnd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7A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690E7D" w14:textId="77777777" w:rsidR="001E7A94" w:rsidRDefault="001E7A94" w:rsidP="00242621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</w:t>
      </w:r>
      <w:r w:rsidRPr="003E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5DA568" w14:textId="77777777" w:rsidR="001E7A94" w:rsidRDefault="001E7A94" w:rsidP="00242621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85" w:lineRule="atLeast"/>
        <w:ind w:left="-993" w:firstLine="709"/>
        <w:textAlignment w:val="baseline"/>
        <w:rPr>
          <w:color w:val="000000"/>
        </w:rPr>
      </w:pPr>
      <w:r w:rsidRPr="001A6DDE">
        <w:rPr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B9F5202" w14:textId="77777777" w:rsidR="001E7A94" w:rsidRPr="001A6DDE" w:rsidRDefault="001E7A94" w:rsidP="00FB2446">
      <w:pPr>
        <w:pStyle w:val="a7"/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-993"/>
        <w:textAlignment w:val="baseline"/>
        <w:rPr>
          <w:color w:val="000000"/>
        </w:rPr>
      </w:pPr>
      <w:r w:rsidRPr="001A6DDE">
        <w:rPr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>
        <w:rPr>
          <w:color w:val="000000"/>
        </w:rPr>
        <w:t>.</w:t>
      </w:r>
    </w:p>
    <w:p w14:paraId="01D3F57B" w14:textId="3B7D1419" w:rsidR="001B628D" w:rsidRDefault="001E7A94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2BE90" w14:textId="77777777" w:rsidR="00993622" w:rsidRDefault="00993622" w:rsidP="00862FDC">
      <w:pPr>
        <w:spacing w:after="0" w:line="240" w:lineRule="auto"/>
      </w:pPr>
      <w:r>
        <w:separator/>
      </w:r>
    </w:p>
  </w:endnote>
  <w:endnote w:type="continuationSeparator" w:id="0">
    <w:p w14:paraId="79B841E2" w14:textId="77777777" w:rsidR="00993622" w:rsidRDefault="00993622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AA630" w14:textId="77777777" w:rsidR="00993622" w:rsidRDefault="00993622" w:rsidP="00862FDC">
      <w:pPr>
        <w:spacing w:after="0" w:line="240" w:lineRule="auto"/>
      </w:pPr>
      <w:r>
        <w:separator/>
      </w:r>
    </w:p>
  </w:footnote>
  <w:footnote w:type="continuationSeparator" w:id="0">
    <w:p w14:paraId="45A3BC30" w14:textId="77777777" w:rsidR="00993622" w:rsidRDefault="00993622" w:rsidP="0086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35A6"/>
    <w:rsid w:val="000051A8"/>
    <w:rsid w:val="000139F0"/>
    <w:rsid w:val="0001467F"/>
    <w:rsid w:val="00015B37"/>
    <w:rsid w:val="00023057"/>
    <w:rsid w:val="00034A0E"/>
    <w:rsid w:val="00034DFC"/>
    <w:rsid w:val="00042488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B7ECD"/>
    <w:rsid w:val="000C164F"/>
    <w:rsid w:val="000D30C8"/>
    <w:rsid w:val="000E09CD"/>
    <w:rsid w:val="000F52E6"/>
    <w:rsid w:val="00102B76"/>
    <w:rsid w:val="0011108B"/>
    <w:rsid w:val="001267C1"/>
    <w:rsid w:val="00126BFB"/>
    <w:rsid w:val="00131EBB"/>
    <w:rsid w:val="0014772B"/>
    <w:rsid w:val="0015005D"/>
    <w:rsid w:val="00160514"/>
    <w:rsid w:val="001702F0"/>
    <w:rsid w:val="001767ED"/>
    <w:rsid w:val="00184842"/>
    <w:rsid w:val="00190174"/>
    <w:rsid w:val="00197E8F"/>
    <w:rsid w:val="001A6DDE"/>
    <w:rsid w:val="001B628D"/>
    <w:rsid w:val="001E1D4F"/>
    <w:rsid w:val="001E255C"/>
    <w:rsid w:val="001E70E0"/>
    <w:rsid w:val="001E7A94"/>
    <w:rsid w:val="001F07E3"/>
    <w:rsid w:val="001F600A"/>
    <w:rsid w:val="001F68F9"/>
    <w:rsid w:val="001F6AE3"/>
    <w:rsid w:val="001F759F"/>
    <w:rsid w:val="00201246"/>
    <w:rsid w:val="00201663"/>
    <w:rsid w:val="0021157B"/>
    <w:rsid w:val="002206DE"/>
    <w:rsid w:val="00226D7C"/>
    <w:rsid w:val="00235689"/>
    <w:rsid w:val="00242621"/>
    <w:rsid w:val="002427DF"/>
    <w:rsid w:val="00251FDF"/>
    <w:rsid w:val="00252227"/>
    <w:rsid w:val="00264751"/>
    <w:rsid w:val="002651D4"/>
    <w:rsid w:val="00273883"/>
    <w:rsid w:val="0027427F"/>
    <w:rsid w:val="002A242C"/>
    <w:rsid w:val="002A5196"/>
    <w:rsid w:val="002C4BE0"/>
    <w:rsid w:val="002D4927"/>
    <w:rsid w:val="00301BC5"/>
    <w:rsid w:val="00303BB9"/>
    <w:rsid w:val="00304889"/>
    <w:rsid w:val="0031163A"/>
    <w:rsid w:val="0032393D"/>
    <w:rsid w:val="00326879"/>
    <w:rsid w:val="00332B99"/>
    <w:rsid w:val="00340B22"/>
    <w:rsid w:val="0034358C"/>
    <w:rsid w:val="00345186"/>
    <w:rsid w:val="00353531"/>
    <w:rsid w:val="003621F0"/>
    <w:rsid w:val="00366236"/>
    <w:rsid w:val="00370DAC"/>
    <w:rsid w:val="003740F6"/>
    <w:rsid w:val="003C3265"/>
    <w:rsid w:val="003D21C9"/>
    <w:rsid w:val="003D79EE"/>
    <w:rsid w:val="003F3355"/>
    <w:rsid w:val="003F3797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C1546"/>
    <w:rsid w:val="004D6C83"/>
    <w:rsid w:val="004E729A"/>
    <w:rsid w:val="004F4E3E"/>
    <w:rsid w:val="00503FCC"/>
    <w:rsid w:val="0050495E"/>
    <w:rsid w:val="005057A0"/>
    <w:rsid w:val="00506E23"/>
    <w:rsid w:val="005117D5"/>
    <w:rsid w:val="0052142E"/>
    <w:rsid w:val="00526F67"/>
    <w:rsid w:val="00532607"/>
    <w:rsid w:val="00542BCA"/>
    <w:rsid w:val="00550642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6E70"/>
    <w:rsid w:val="005C3D3C"/>
    <w:rsid w:val="005D63D8"/>
    <w:rsid w:val="005E2E1C"/>
    <w:rsid w:val="005E71CB"/>
    <w:rsid w:val="005F3B50"/>
    <w:rsid w:val="005F4D7D"/>
    <w:rsid w:val="00663608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711D99"/>
    <w:rsid w:val="00723EEC"/>
    <w:rsid w:val="00735541"/>
    <w:rsid w:val="00740277"/>
    <w:rsid w:val="00752887"/>
    <w:rsid w:val="007600A7"/>
    <w:rsid w:val="00763609"/>
    <w:rsid w:val="00766DCF"/>
    <w:rsid w:val="00767D3D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905355"/>
    <w:rsid w:val="00915514"/>
    <w:rsid w:val="00937C7F"/>
    <w:rsid w:val="00946AAB"/>
    <w:rsid w:val="00954C83"/>
    <w:rsid w:val="00975ED3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C4DE5"/>
    <w:rsid w:val="009C522E"/>
    <w:rsid w:val="009D014E"/>
    <w:rsid w:val="009E12D2"/>
    <w:rsid w:val="009E655E"/>
    <w:rsid w:val="009F387F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82070"/>
    <w:rsid w:val="00BA1A77"/>
    <w:rsid w:val="00BB4A56"/>
    <w:rsid w:val="00BC5A23"/>
    <w:rsid w:val="00BD3362"/>
    <w:rsid w:val="00BD36D4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2393"/>
    <w:rsid w:val="00C64AC3"/>
    <w:rsid w:val="00C67B49"/>
    <w:rsid w:val="00C776C6"/>
    <w:rsid w:val="00C77D23"/>
    <w:rsid w:val="00C93C84"/>
    <w:rsid w:val="00C961E2"/>
    <w:rsid w:val="00CA09D6"/>
    <w:rsid w:val="00CA35B2"/>
    <w:rsid w:val="00CA6BC6"/>
    <w:rsid w:val="00CD0F2A"/>
    <w:rsid w:val="00CE5AA0"/>
    <w:rsid w:val="00CE6C51"/>
    <w:rsid w:val="00CF2D96"/>
    <w:rsid w:val="00D04C24"/>
    <w:rsid w:val="00D1165E"/>
    <w:rsid w:val="00D173E1"/>
    <w:rsid w:val="00D61C28"/>
    <w:rsid w:val="00D728AF"/>
    <w:rsid w:val="00D85CFC"/>
    <w:rsid w:val="00DC37AD"/>
    <w:rsid w:val="00DC44E2"/>
    <w:rsid w:val="00DD0895"/>
    <w:rsid w:val="00DD20FA"/>
    <w:rsid w:val="00DF41BD"/>
    <w:rsid w:val="00E02710"/>
    <w:rsid w:val="00E0393C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E78F4"/>
    <w:rsid w:val="00EF31D3"/>
    <w:rsid w:val="00F04BD1"/>
    <w:rsid w:val="00F15D83"/>
    <w:rsid w:val="00F24D36"/>
    <w:rsid w:val="00F32A4E"/>
    <w:rsid w:val="00F34733"/>
    <w:rsid w:val="00F35A15"/>
    <w:rsid w:val="00F41615"/>
    <w:rsid w:val="00F437DC"/>
    <w:rsid w:val="00F56333"/>
    <w:rsid w:val="00F66FE0"/>
    <w:rsid w:val="00F70867"/>
    <w:rsid w:val="00F8219F"/>
    <w:rsid w:val="00FB1160"/>
    <w:rsid w:val="00FB2446"/>
    <w:rsid w:val="00FB2A98"/>
    <w:rsid w:val="00FB3E1D"/>
    <w:rsid w:val="00FC5FAE"/>
    <w:rsid w:val="00FD31C7"/>
    <w:rsid w:val="00FD51E1"/>
    <w:rsid w:val="00FE2D81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rw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5E1A-2DAE-418D-BE95-429FBFC0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2023-02-16T08:42:00Z</cp:lastPrinted>
  <dcterms:created xsi:type="dcterms:W3CDTF">2023-02-16T08:48:00Z</dcterms:created>
  <dcterms:modified xsi:type="dcterms:W3CDTF">2023-02-16T08:48:00Z</dcterms:modified>
</cp:coreProperties>
</file>